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C13A0" w14:textId="04FA12C8" w:rsidR="00ED7BF0" w:rsidRPr="00ED7BF0" w:rsidRDefault="00ED7BF0" w:rsidP="008778F3">
      <w:pPr>
        <w:pStyle w:val="Heading2"/>
        <w:keepNext w:val="0"/>
        <w:widowControl w:val="0"/>
        <w:ind w:left="720" w:hanging="72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6E248EDA" w14:textId="77777777" w:rsidR="001458CC" w:rsidRDefault="001458CC" w:rsidP="001458CC"/>
    <w:p w14:paraId="4BE6EBA4" w14:textId="0C8EAAA5" w:rsidR="001458CC" w:rsidRPr="001458CC" w:rsidRDefault="001458CC" w:rsidP="001458CC">
      <w:pPr>
        <w:rPr>
          <w:rStyle w:val="Hyperlink"/>
          <w:lang w:val="en-US"/>
        </w:rPr>
      </w:pPr>
      <w:hyperlink r:id="rId11" w:history="1">
        <w:r w:rsidRPr="001458CC">
          <w:rPr>
            <w:rStyle w:val="Hyperlink"/>
            <w:lang w:val="en-US"/>
          </w:rPr>
          <w:t>https://app.smartsheet.com/b/form/722f2334f2ff42a7af082c62ebcc1eb7</w:t>
        </w:r>
      </w:hyperlink>
    </w:p>
    <w:p w14:paraId="0C0C22BC" w14:textId="77777777" w:rsidR="002E2660" w:rsidRDefault="002E2660" w:rsidP="00D733EE">
      <w:pPr>
        <w:pStyle w:val="Heading2"/>
        <w:keepNext w:val="0"/>
        <w:widowControl w:val="0"/>
        <w:rPr>
          <w:rFonts w:ascii="Source Sans Pro Light" w:hAnsi="Source Sans Pro Light"/>
          <w:bCs/>
          <w:i w:val="0"/>
          <w:szCs w:val="24"/>
        </w:rPr>
      </w:pPr>
    </w:p>
    <w:p w14:paraId="6A9ED8C9" w14:textId="2AEA6B8C"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Online Application Form</w:t>
      </w:r>
      <w:r w:rsidR="00CE5117">
        <w:rPr>
          <w:rFonts w:ascii="Source Sans Pro Light" w:hAnsi="Source Sans Pro Light"/>
          <w:bCs/>
          <w:i w:val="0"/>
          <w:szCs w:val="24"/>
        </w:rPr>
        <w:t xml:space="preserve">: </w:t>
      </w:r>
      <w:r w:rsidR="00BE1A4D">
        <w:rPr>
          <w:rFonts w:ascii="Source Sans Pro Light" w:hAnsi="Source Sans Pro Light"/>
          <w:bCs/>
          <w:i w:val="0"/>
          <w:szCs w:val="24"/>
        </w:rPr>
        <w:t>Claiming the Civic Space!</w:t>
      </w:r>
      <w:r w:rsidRPr="00ED7BF0">
        <w:rPr>
          <w:rFonts w:ascii="Source Sans Pro Light" w:hAnsi="Source Sans Pro Light"/>
          <w:bCs/>
          <w:i w:val="0"/>
          <w:szCs w:val="24"/>
        </w:rPr>
        <w:t xml:space="preserve"> </w:t>
      </w:r>
      <w:r w:rsidR="00BE1A4D">
        <w:rPr>
          <w:rFonts w:ascii="Source Sans Pro Light" w:hAnsi="Source Sans Pro Light"/>
          <w:bCs/>
          <w:i w:val="0"/>
          <w:szCs w:val="24"/>
        </w:rPr>
        <w:t>Indonesia</w:t>
      </w:r>
      <w:r w:rsidRPr="00ED7BF0">
        <w:rPr>
          <w:rFonts w:ascii="Source Sans Pro Light" w:hAnsi="Source Sans Pro Light"/>
          <w:bCs/>
          <w:i w:val="0"/>
          <w:szCs w:val="24"/>
        </w:rPr>
        <w:t xml:space="preserve"> INFLUENCING Grant V-20</w:t>
      </w:r>
      <w:r w:rsidR="008778F3">
        <w:rPr>
          <w:rFonts w:ascii="Source Sans Pro Light" w:hAnsi="Source Sans Pro Light"/>
          <w:bCs/>
          <w:i w:val="0"/>
          <w:szCs w:val="24"/>
        </w:rPr>
        <w:t>155</w:t>
      </w:r>
      <w:r w:rsidRPr="00ED7BF0">
        <w:rPr>
          <w:rFonts w:ascii="Source Sans Pro Light" w:hAnsi="Source Sans Pro Light"/>
          <w:bCs/>
          <w:i w:val="0"/>
          <w:szCs w:val="24"/>
        </w:rPr>
        <w:t>-</w:t>
      </w:r>
      <w:r w:rsidR="00BE1A4D">
        <w:rPr>
          <w:rFonts w:ascii="Source Sans Pro Light" w:hAnsi="Source Sans Pro Light"/>
          <w:bCs/>
          <w:i w:val="0"/>
          <w:szCs w:val="24"/>
        </w:rPr>
        <w:t>ID</w:t>
      </w:r>
      <w:r w:rsidRPr="00ED7BF0">
        <w:rPr>
          <w:rFonts w:ascii="Source Sans Pro Light" w:hAnsi="Source Sans Pro Light"/>
          <w:bCs/>
          <w:i w:val="0"/>
          <w:szCs w:val="24"/>
        </w:rPr>
        <w:t>-IF</w:t>
      </w:r>
    </w:p>
    <w:p w14:paraId="08A653C3" w14:textId="2BC3F323" w:rsidR="00CE5117"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The Influencing grant targets organisations and networks to strengthen their influencing, lobby and advocacy capacities and amplify voices of Voice rightsholder groups. We accept proposals for projects spanning from 18 - </w:t>
      </w:r>
      <w:r w:rsidR="002E2660">
        <w:rPr>
          <w:rFonts w:ascii="Source Sans Pro Light" w:hAnsi="Source Sans Pro Light"/>
          <w:b w:val="0"/>
          <w:i w:val="0"/>
          <w:szCs w:val="24"/>
        </w:rPr>
        <w:t>3</w:t>
      </w:r>
      <w:r w:rsidR="00BE1A4D">
        <w:rPr>
          <w:rFonts w:ascii="Source Sans Pro Light" w:hAnsi="Source Sans Pro Light"/>
          <w:b w:val="0"/>
          <w:i w:val="0"/>
          <w:szCs w:val="24"/>
        </w:rPr>
        <w:t>0</w:t>
      </w:r>
      <w:r w:rsidRPr="00ED7BF0">
        <w:rPr>
          <w:rFonts w:ascii="Source Sans Pro Light" w:hAnsi="Source Sans Pro Light"/>
          <w:b w:val="0"/>
          <w:i w:val="0"/>
          <w:szCs w:val="24"/>
        </w:rPr>
        <w:t xml:space="preserve"> months. Influencing grants are available up to €200.000. Please review the guidelines carefully, complete the information below, and submit the application form. If you need help, please contact </w:t>
      </w:r>
      <w:hyperlink r:id="rId12" w:history="1">
        <w:r w:rsidR="00BE1A4D">
          <w:rPr>
            <w:rStyle w:val="Hyperlink"/>
            <w:rFonts w:ascii="Source Sans Pro Light" w:hAnsi="Source Sans Pro Light"/>
            <w:b w:val="0"/>
            <w:i w:val="0"/>
            <w:szCs w:val="24"/>
          </w:rPr>
          <w:t>indonesia@voice.global</w:t>
        </w:r>
      </w:hyperlink>
      <w:r w:rsidR="00CE5117">
        <w:rPr>
          <w:rFonts w:ascii="Source Sans Pro Light" w:hAnsi="Source Sans Pro Light"/>
          <w:b w:val="0"/>
          <w:i w:val="0"/>
          <w:szCs w:val="24"/>
        </w:rPr>
        <w:t>.</w:t>
      </w:r>
    </w:p>
    <w:p w14:paraId="6AEF93FF" w14:textId="7F9EB3F8"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BE1A4D">
        <w:rPr>
          <w:rFonts w:ascii="Source Sans Pro Light" w:hAnsi="Source Sans Pro Light"/>
          <w:b w:val="0"/>
          <w:i w:val="0"/>
          <w:szCs w:val="24"/>
        </w:rPr>
        <w:t>February 28</w:t>
      </w:r>
      <w:r w:rsidRPr="00ED7BF0">
        <w:rPr>
          <w:rFonts w:ascii="Source Sans Pro Light" w:hAnsi="Source Sans Pro Light"/>
          <w:b w:val="0"/>
          <w:i w:val="0"/>
          <w:szCs w:val="24"/>
        </w:rPr>
        <w:t>, 202</w:t>
      </w:r>
      <w:r w:rsidR="002E2660">
        <w:rPr>
          <w:rFonts w:ascii="Source Sans Pro Light" w:hAnsi="Source Sans Pro Light"/>
          <w:b w:val="0"/>
          <w:i w:val="0"/>
          <w:szCs w:val="24"/>
        </w:rPr>
        <w:t>1</w:t>
      </w:r>
      <w:r w:rsidRPr="00ED7BF0">
        <w:rPr>
          <w:rFonts w:ascii="Source Sans Pro Light" w:hAnsi="Source Sans Pro Light"/>
          <w:b w:val="0"/>
          <w:i w:val="0"/>
          <w:szCs w:val="24"/>
        </w:rPr>
        <w:t>, 1</w:t>
      </w:r>
      <w:r w:rsidR="00F846BC">
        <w:rPr>
          <w:rFonts w:ascii="Source Sans Pro Light" w:hAnsi="Source Sans Pro Light"/>
          <w:b w:val="0"/>
          <w:i w:val="0"/>
          <w:szCs w:val="24"/>
        </w:rPr>
        <w:t>2</w:t>
      </w:r>
      <w:r w:rsidRPr="00ED7BF0">
        <w:rPr>
          <w:rFonts w:ascii="Source Sans Pro Light" w:hAnsi="Source Sans Pro Light"/>
          <w:b w:val="0"/>
          <w:i w:val="0"/>
          <w:szCs w:val="24"/>
        </w:rPr>
        <w:t xml:space="preserve">:00 </w:t>
      </w:r>
      <w:r w:rsidR="00F846BC">
        <w:rPr>
          <w:rFonts w:ascii="Source Sans Pro Light" w:hAnsi="Source Sans Pro Light"/>
          <w:b w:val="0"/>
          <w:i w:val="0"/>
          <w:szCs w:val="24"/>
        </w:rPr>
        <w:t xml:space="preserve">WIB/Jakarta </w:t>
      </w:r>
      <w:r w:rsidRPr="00ED7BF0">
        <w:rPr>
          <w:rFonts w:ascii="Source Sans Pro Light" w:hAnsi="Source Sans Pro Light"/>
          <w:b w:val="0"/>
          <w:i w:val="0"/>
          <w:szCs w:val="24"/>
        </w:rPr>
        <w:t>time</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An INFORMAL GROUP is a group that is emerging organically due to the response and common interests of the members of the group who can easily identify with the goals or independent activities of the group. Informal groups are not officially registered as an organisation but may have statutes or by-laws to help organise themselves or could be recognised at the local level. An informal group may select a host organisation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 FORMAL ORGANSATION is officially registered as a Non-Governmental organisation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lastRenderedPageBreak/>
        <w:t>A NETWORK consists of individuals and/or organisations that share information, ideas and resources to accomplish individual or group goals. Networking is a process of acquiring 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organisation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Type of Organisation</w:t>
      </w:r>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Formal organisation</w:t>
      </w:r>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lastRenderedPageBreak/>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Are there other organisations applying together with you?</w:t>
      </w:r>
      <w:r w:rsidRPr="00ED7BF0">
        <w:rPr>
          <w:rStyle w:val="css-skcghl"/>
          <w:rFonts w:ascii="Source Sans Pro Light" w:hAnsi="Source Sans Pro Light"/>
          <w:bCs/>
          <w:iCs/>
          <w:color w:val="D0011B"/>
          <w:szCs w:val="24"/>
        </w:rPr>
        <w:t>*</w:t>
      </w:r>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6EA5044E">
          <v:rect id="_x0000_i1031" alt="" style="width:348.65pt;height:.05pt;mso-width-percent:0;mso-height-percent:0;mso-width-percent:0;mso-height-percent:0" o:hrpct="745"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 happen? What solutions are your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to,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2A6CD685" w14:textId="04A7A727" w:rsidR="00BE1A4D" w:rsidRDefault="00BE1A4D" w:rsidP="00BE1A4D">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64AA95ED" w14:textId="37914C83" w:rsidR="00BE1A4D" w:rsidRPr="00BE1A4D" w:rsidRDefault="00BE1A4D" w:rsidP="00BE1A4D">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Other</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People living with disabilities</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099DCC23" w14:textId="2D78379C" w:rsidR="00ED7BF0" w:rsidRDefault="00ED7BF0" w:rsidP="00D733EE">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511B231" w14:textId="77777777" w:rsidR="00BE1A4D" w:rsidRPr="00BE1A4D" w:rsidRDefault="00BE1A4D" w:rsidP="00BE1A4D">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Other</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4BA31CE5">
          <v:rect id="_x0000_i1030" alt="" style="width:348.65pt;height:.05pt;mso-width-percent:0;mso-height-percent:0;mso-width-percent:0;mso-height-percent:0" o:hrpct="745"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Tell us more about your organisation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Is your organisation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Main sources of funding in your organisation</w:t>
      </w:r>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the annual income of your organisation?</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w:t>
      </w:r>
      <w:proofErr w:type="spellStart"/>
      <w:r w:rsidRPr="006F7F48">
        <w:rPr>
          <w:rFonts w:ascii="Source Sans Pro Light" w:hAnsi="Source Sans Pro Light"/>
          <w:bCs/>
          <w:iCs/>
          <w:color w:val="000000"/>
          <w:szCs w:val="24"/>
        </w:rPr>
        <w:t>Hivos</w:t>
      </w:r>
      <w:proofErr w:type="spellEnd"/>
      <w:r w:rsidRPr="006F7F48">
        <w:rPr>
          <w:rFonts w:ascii="Source Sans Pro Light" w:hAnsi="Source Sans Pro Light"/>
          <w:bCs/>
          <w:iCs/>
          <w:color w:val="000000"/>
          <w:szCs w:val="24"/>
        </w:rPr>
        <w:t>/Oxfam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 xml:space="preserve">Yes with </w:t>
      </w:r>
      <w:proofErr w:type="spellStart"/>
      <w:r>
        <w:rPr>
          <w:rFonts w:ascii="Source Sans Pro Light" w:hAnsi="Source Sans Pro Light"/>
          <w:b w:val="0"/>
          <w:i w:val="0"/>
          <w:color w:val="000000"/>
          <w:szCs w:val="24"/>
        </w:rPr>
        <w:t>Hivos</w:t>
      </w:r>
      <w:proofErr w:type="spellEnd"/>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Describe the goal of your organisation.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About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are decisions taken in your organisation?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4B986112">
          <v:rect id="_x0000_i1029" alt="" style="width:348.65pt;height:.05pt;mso-width-percent:0;mso-height-percent:0;mso-width-percent:0;mso-height-percent:0" o:hrpct="745"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Per each member of the consortium, please provide the following information: 1) name of the organisation, 2) key contact person, and 3) the role it will play for this project.</w:t>
      </w:r>
    </w:p>
    <w:p w14:paraId="57F040DD" w14:textId="77777777"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2FD0CE40">
          <v:rect id="_x0000_i1028" alt="" style="width:348.65pt;height:.05pt;mso-width-percent:0;mso-height-percent:0;mso-width-percent:0;mso-height-percent:0" o:hrpct="745"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4D7D77A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78853780">
          <v:rect id="_x0000_i1027" alt="" style="width:348.65pt;height:.05pt;mso-width-percent:0;mso-height-percent:0;mso-width-percent:0;mso-height-percent:0" o:hrpct="745"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proofErr w:type="spellStart"/>
      <w:r w:rsidRPr="00ED7BF0">
        <w:rPr>
          <w:rStyle w:val="css-1fzlgwk"/>
          <w:rFonts w:ascii="Source Sans Pro Light" w:hAnsi="Source Sans Pro Light"/>
          <w:b w:val="0"/>
          <w:i w:val="0"/>
          <w:color w:val="000000"/>
          <w:szCs w:val="24"/>
        </w:rPr>
        <w:t>Hivos</w:t>
      </w:r>
      <w:proofErr w:type="spellEnd"/>
      <w:r w:rsidRPr="00ED7BF0">
        <w:rPr>
          <w:rStyle w:val="css-1fzlgwk"/>
          <w:rFonts w:ascii="Source Sans Pro Light" w:hAnsi="Source Sans Pro Light"/>
          <w:b w:val="0"/>
          <w:i w:val="0"/>
          <w:color w:val="000000"/>
          <w:szCs w:val="24"/>
        </w:rPr>
        <w:t xml:space="preserve">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else do you thing we should know? Any additional comments or feedback?</w:t>
      </w:r>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29AF29EE">
          <v:rect id="_x0000_i1026" alt="" style="width:348.65pt;height:.05pt;mso-width-percent:0;mso-height-percent:0;mso-width-percent:0;mso-height-percent:0" o:hrpct="745"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C646E8" w:rsidP="00D733EE">
      <w:pPr>
        <w:pStyle w:val="Heading2"/>
        <w:keepNext w:val="0"/>
        <w:widowControl w:val="0"/>
        <w:rPr>
          <w:rFonts w:ascii="Source Sans Pro Light" w:hAnsi="Source Sans Pro Light"/>
          <w:b w:val="0"/>
          <w:i w:val="0"/>
          <w:color w:val="000000"/>
          <w:szCs w:val="24"/>
        </w:rPr>
      </w:pPr>
      <w:r w:rsidRPr="00C646E8">
        <w:rPr>
          <w:rFonts w:ascii="Source Sans Pro Light" w:hAnsi="Source Sans Pro Light"/>
          <w:b w:val="0"/>
          <w:i w:val="0"/>
          <w:noProof/>
          <w:color w:val="000000"/>
          <w:szCs w:val="24"/>
        </w:rPr>
        <w:pict w14:anchorId="3FE84FD3">
          <v:rect id="_x0000_i1025" alt="" style="width:348.65pt;height:.05pt;mso-width-percent:0;mso-height-percent:0;mso-width-percent:0;mso-height-percent:0" o:hrpct="745"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lastRenderedPageBreak/>
        <w:t>Applicant Organisation’s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A7103" w14:textId="77777777" w:rsidR="00C646E8" w:rsidRDefault="00C646E8" w:rsidP="00C97934">
      <w:pPr>
        <w:spacing w:after="0" w:line="240" w:lineRule="auto"/>
      </w:pPr>
      <w:r>
        <w:separator/>
      </w:r>
    </w:p>
  </w:endnote>
  <w:endnote w:type="continuationSeparator" w:id="0">
    <w:p w14:paraId="4499BB59" w14:textId="77777777" w:rsidR="00C646E8" w:rsidRDefault="00C646E8"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ource Sans Pro Light">
    <w:altName w:val="﷽﷽﷽﷽﷽﷽﷽﷽w Roman"/>
    <w:panose1 w:val="020B0403030403020204"/>
    <w:charset w:val="4D"/>
    <w:family w:val="swiss"/>
    <w:pitch w:val="variable"/>
    <w:sig w:usb0="20000007" w:usb1="00000001" w:usb2="00000000" w:usb3="00000000" w:csb0="00000193"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9AF40" w14:textId="77777777" w:rsidR="00C646E8" w:rsidRDefault="00C646E8" w:rsidP="00C97934">
      <w:pPr>
        <w:spacing w:after="0" w:line="240" w:lineRule="auto"/>
      </w:pPr>
      <w:r>
        <w:separator/>
      </w:r>
    </w:p>
  </w:footnote>
  <w:footnote w:type="continuationSeparator" w:id="0">
    <w:p w14:paraId="3B7517A5" w14:textId="77777777" w:rsidR="00C646E8" w:rsidRDefault="00C646E8"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34C2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8CC"/>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4786"/>
    <w:rsid w:val="007452F2"/>
    <w:rsid w:val="00747117"/>
    <w:rsid w:val="00760CAF"/>
    <w:rsid w:val="00762D81"/>
    <w:rsid w:val="00771A55"/>
    <w:rsid w:val="00780C70"/>
    <w:rsid w:val="00780F53"/>
    <w:rsid w:val="00785252"/>
    <w:rsid w:val="00791B3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78F3"/>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1A4D"/>
    <w:rsid w:val="00BF529C"/>
    <w:rsid w:val="00BF74FD"/>
    <w:rsid w:val="00C0355F"/>
    <w:rsid w:val="00C177B8"/>
    <w:rsid w:val="00C20347"/>
    <w:rsid w:val="00C264BB"/>
    <w:rsid w:val="00C30773"/>
    <w:rsid w:val="00C32D62"/>
    <w:rsid w:val="00C44C68"/>
    <w:rsid w:val="00C44FE4"/>
    <w:rsid w:val="00C556F8"/>
    <w:rsid w:val="00C646E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6BC"/>
    <w:rsid w:val="00F84B29"/>
    <w:rsid w:val="00F93608"/>
    <w:rsid w:val="00FB494A"/>
    <w:rsid w:val="00FC151C"/>
    <w:rsid w:val="00FC44E7"/>
    <w:rsid w:val="00FC5085"/>
    <w:rsid w:val="00FE2912"/>
    <w:rsid w:val="00FE6750"/>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47136104">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donesia@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722f2334f2ff42a7af082c62ebcc1eb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2.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1147</Words>
  <Characters>6542</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9</cp:revision>
  <dcterms:created xsi:type="dcterms:W3CDTF">2020-10-22T06:00:00Z</dcterms:created>
  <dcterms:modified xsi:type="dcterms:W3CDTF">2020-12-01T03:51:00Z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